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C5A6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</w:rPr>
      </w:pPr>
      <w:bookmarkStart w:id="0" w:name="_Hlk18595108"/>
      <w:bookmarkStart w:id="1" w:name="_Hlk13812452"/>
    </w:p>
    <w:bookmarkEnd w:id="0"/>
    <w:bookmarkEnd w:id="1"/>
    <w:p w14:paraId="1CF563B9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Winnefox Technology Executive Council Meeting</w:t>
      </w:r>
    </w:p>
    <w:p w14:paraId="28E15F6A" w14:textId="77777777" w:rsidR="00BE2173" w:rsidRPr="00CF399A" w:rsidRDefault="00BE2173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Oshkosh Public Library – Conference Room Lower Level</w:t>
      </w:r>
    </w:p>
    <w:p w14:paraId="0CFF71B3" w14:textId="57979A2E" w:rsidR="00B12FA6" w:rsidRPr="00CF399A" w:rsidRDefault="00717C41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>
        <w:rPr>
          <w:rFonts w:ascii="Arial" w:eastAsia="Arial Nova" w:hAnsi="Arial" w:cs="Arial"/>
          <w:b/>
          <w:bCs/>
          <w:sz w:val="24"/>
          <w:szCs w:val="24"/>
        </w:rPr>
        <w:t>September 8th</w:t>
      </w:r>
      <w:r w:rsidR="009A032A" w:rsidRPr="00CF399A">
        <w:rPr>
          <w:rFonts w:ascii="Arial" w:eastAsia="Arial Nova" w:hAnsi="Arial" w:cs="Arial"/>
          <w:b/>
          <w:bCs/>
          <w:sz w:val="24"/>
          <w:szCs w:val="24"/>
        </w:rPr>
        <w:t>,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 xml:space="preserve"> </w:t>
      </w:r>
      <w:r w:rsidR="000D2489" w:rsidRPr="00CF399A">
        <w:rPr>
          <w:rFonts w:ascii="Arial" w:eastAsia="Arial Nova" w:hAnsi="Arial" w:cs="Arial"/>
          <w:b/>
          <w:bCs/>
          <w:sz w:val="24"/>
          <w:szCs w:val="24"/>
        </w:rPr>
        <w:t>202</w:t>
      </w:r>
      <w:r w:rsidR="00E75585" w:rsidRPr="00CF399A">
        <w:rPr>
          <w:rFonts w:ascii="Arial" w:eastAsia="Arial Nova" w:hAnsi="Arial" w:cs="Arial"/>
          <w:b/>
          <w:bCs/>
          <w:sz w:val="24"/>
          <w:szCs w:val="24"/>
        </w:rPr>
        <w:t>3</w:t>
      </w:r>
    </w:p>
    <w:p w14:paraId="3EB98A10" w14:textId="0B89F6D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9: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>30</w:t>
      </w:r>
      <w:r w:rsidRPr="00CF399A">
        <w:rPr>
          <w:rFonts w:ascii="Arial" w:eastAsia="Arial Nova" w:hAnsi="Arial" w:cs="Arial"/>
          <w:b/>
          <w:bCs/>
          <w:sz w:val="24"/>
          <w:szCs w:val="24"/>
        </w:rPr>
        <w:t xml:space="preserve"> AM</w:t>
      </w:r>
    </w:p>
    <w:p w14:paraId="46817BA2" w14:textId="77777777" w:rsidR="00AA7252" w:rsidRPr="00CF399A" w:rsidRDefault="00AA7252" w:rsidP="736A21B5">
      <w:pPr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</w:p>
    <w:p w14:paraId="63067BEF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  <w:lang w:val="x-none" w:eastAsia="x-none"/>
        </w:rPr>
      </w:pPr>
    </w:p>
    <w:p w14:paraId="0ACD6BA6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Agenda</w:t>
      </w:r>
    </w:p>
    <w:p w14:paraId="061BBB1D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70E5FC95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4217D10C" w14:textId="77777777" w:rsidR="00B12FA6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  <w:lang w:val="x-none" w:eastAsia="x-none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Call to order and establishment of a quorum.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060"/>
        <w:gridCol w:w="346"/>
        <w:gridCol w:w="2430"/>
        <w:gridCol w:w="272"/>
        <w:gridCol w:w="2160"/>
        <w:gridCol w:w="272"/>
        <w:gridCol w:w="2520"/>
      </w:tblGrid>
      <w:tr w:rsidR="00CD7BF9" w:rsidRPr="00CF399A" w14:paraId="0E9C6722" w14:textId="77777777" w:rsidTr="00CD7BF9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20C" w14:textId="24F3508B" w:rsidR="00CD7BF9" w:rsidRPr="00CF399A" w:rsidRDefault="00CD7BF9" w:rsidP="00CF399A">
            <w:pPr>
              <w:ind w:left="-1" w:firstLine="1"/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Voting Members: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9F2B8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165" w14:textId="4F71370E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Amanda O'Neal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422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A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Desiree Bongers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79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7470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Jon Mark Bolthouse</w:t>
            </w:r>
          </w:p>
        </w:tc>
      </w:tr>
      <w:tr w:rsidR="00CD7BF9" w:rsidRPr="00CF399A" w14:paraId="38DC7185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E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5CDF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32C" w14:textId="26C1667F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Brian Kopetsky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99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70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 xml:space="preserve"> Hannah Klusmeyer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47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21D3" w14:textId="1107165F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 xml:space="preserve">Nicole </w:t>
            </w:r>
            <w:r w:rsidR="001F3C95">
              <w:rPr>
                <w:rFonts w:ascii="Arial" w:eastAsia="Times New Roman" w:hAnsi="Arial" w:cs="Arial"/>
                <w:color w:val="000000"/>
              </w:rPr>
              <w:t>Hardina-Wilhelm</w:t>
            </w:r>
          </w:p>
        </w:tc>
      </w:tr>
      <w:tr w:rsidR="00CD7BF9" w:rsidRPr="00CF399A" w14:paraId="6F08E5D1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B4C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BFCE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69A" w14:textId="7C3B1634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Chris Kalupa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C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560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Jeannie McBeth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689D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195D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Oshkosh Representative</w:t>
            </w:r>
          </w:p>
        </w:tc>
      </w:tr>
      <w:tr w:rsidR="00CD7BF9" w:rsidRPr="00CF399A" w14:paraId="590B2EF6" w14:textId="77777777" w:rsidTr="00CD7BF9">
        <w:trPr>
          <w:trHeight w:val="341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6562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WLS Staff: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3FBE26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2E28" w14:textId="19FDFF81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Clairellyn Sommersmith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7EF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68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Karla 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68E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C83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Angela Schneider</w:t>
            </w:r>
          </w:p>
        </w:tc>
      </w:tr>
    </w:tbl>
    <w:p w14:paraId="26BB8903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  <w:lang w:eastAsia="x-none"/>
        </w:rPr>
      </w:pPr>
    </w:p>
    <w:p w14:paraId="68D439EF" w14:textId="4DCA52AC" w:rsidR="00841719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Approval of the Minutes for </w:t>
      </w:r>
      <w:r w:rsidR="00D81D26">
        <w:rPr>
          <w:rFonts w:ascii="Arial" w:eastAsia="Arial Nova" w:hAnsi="Arial" w:cs="Arial"/>
          <w:sz w:val="24"/>
          <w:szCs w:val="24"/>
        </w:rPr>
        <w:t>Ju</w:t>
      </w:r>
      <w:r w:rsidR="00717C41">
        <w:rPr>
          <w:rFonts w:ascii="Arial" w:eastAsia="Arial Nova" w:hAnsi="Arial" w:cs="Arial"/>
          <w:sz w:val="24"/>
          <w:szCs w:val="24"/>
        </w:rPr>
        <w:t>ly</w:t>
      </w:r>
      <w:r w:rsidR="00D81D26">
        <w:rPr>
          <w:rFonts w:ascii="Arial" w:eastAsia="Arial Nova" w:hAnsi="Arial" w:cs="Arial"/>
          <w:sz w:val="24"/>
          <w:szCs w:val="24"/>
        </w:rPr>
        <w:t xml:space="preserve"> </w:t>
      </w:r>
      <w:r w:rsidR="00841719" w:rsidRPr="00CF399A">
        <w:rPr>
          <w:rFonts w:ascii="Arial" w:eastAsia="Arial Nova" w:hAnsi="Arial" w:cs="Arial"/>
          <w:sz w:val="24"/>
          <w:szCs w:val="24"/>
        </w:rPr>
        <w:t>2023</w:t>
      </w:r>
      <w:r w:rsidR="004F1FB5" w:rsidRPr="00CF399A">
        <w:rPr>
          <w:rFonts w:ascii="Arial" w:eastAsia="Arial Nova" w:hAnsi="Arial" w:cs="Arial"/>
          <w:sz w:val="24"/>
          <w:szCs w:val="24"/>
        </w:rPr>
        <w:t xml:space="preserve"> meeting</w:t>
      </w:r>
      <w:r w:rsidR="00841719" w:rsidRPr="00CF399A">
        <w:rPr>
          <w:rFonts w:ascii="Arial" w:eastAsia="Arial Nova" w:hAnsi="Arial" w:cs="Arial"/>
          <w:sz w:val="24"/>
          <w:szCs w:val="24"/>
        </w:rPr>
        <w:t xml:space="preserve">. </w:t>
      </w:r>
    </w:p>
    <w:p w14:paraId="5D379D88" w14:textId="77777777" w:rsidR="00FE2051" w:rsidRPr="00CF399A" w:rsidRDefault="00FE2051" w:rsidP="736A21B5">
      <w:pPr>
        <w:rPr>
          <w:rFonts w:ascii="Arial" w:eastAsia="Arial Nova" w:hAnsi="Arial" w:cs="Arial"/>
          <w:sz w:val="24"/>
          <w:szCs w:val="24"/>
        </w:rPr>
      </w:pPr>
    </w:p>
    <w:p w14:paraId="22D7FDDF" w14:textId="7D4A61A9" w:rsidR="00D81D26" w:rsidRDefault="00786787" w:rsidP="00D81D26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Old Business:</w:t>
      </w:r>
    </w:p>
    <w:p w14:paraId="278CFBE1" w14:textId="77777777" w:rsidR="00D81D26" w:rsidRDefault="00D81D26" w:rsidP="00D81D26">
      <w:pPr>
        <w:pStyle w:val="ListParagraph"/>
        <w:rPr>
          <w:rFonts w:ascii="Arial" w:eastAsia="Arial Nova" w:hAnsi="Arial" w:cs="Arial"/>
          <w:sz w:val="24"/>
          <w:szCs w:val="24"/>
        </w:rPr>
      </w:pPr>
    </w:p>
    <w:p w14:paraId="23DB1A4F" w14:textId="39B0EFE8" w:rsidR="00D81D26" w:rsidRDefault="00D81D26" w:rsidP="00D81D26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Bylaws: action required</w:t>
      </w:r>
    </w:p>
    <w:p w14:paraId="32336C71" w14:textId="79053005" w:rsidR="000B15C2" w:rsidRPr="000B15C2" w:rsidRDefault="000B15C2" w:rsidP="00BA23CB">
      <w:pPr>
        <w:pStyle w:val="ListParagraph"/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Section III.C</w:t>
      </w:r>
      <w:proofErr w:type="gramStart"/>
      <w:r>
        <w:rPr>
          <w:rFonts w:ascii="Arial" w:eastAsia="Arial Nova" w:hAnsi="Arial" w:cs="Arial"/>
          <w:sz w:val="24"/>
          <w:szCs w:val="24"/>
        </w:rPr>
        <w:t>:  “</w:t>
      </w:r>
      <w:proofErr w:type="gramEnd"/>
      <w:r w:rsidRPr="000B15C2">
        <w:rPr>
          <w:rFonts w:ascii="Arial" w:eastAsia="Arial Nova" w:hAnsi="Arial" w:cs="Arial"/>
          <w:sz w:val="24"/>
          <w:szCs w:val="24"/>
        </w:rPr>
        <w:t>Other Winnefox member libraries shall elect three (3) members at large to WTEC.</w:t>
      </w:r>
      <w:r>
        <w:rPr>
          <w:rFonts w:ascii="Arial" w:eastAsia="Arial Nova" w:hAnsi="Arial" w:cs="Arial"/>
          <w:sz w:val="24"/>
          <w:szCs w:val="24"/>
        </w:rPr>
        <w:t>”</w:t>
      </w:r>
    </w:p>
    <w:p w14:paraId="42171A3A" w14:textId="7CF062B0" w:rsidR="000B15C2" w:rsidRDefault="000B15C2" w:rsidP="00BA23CB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Change to: “</w:t>
      </w:r>
      <w:r w:rsidRPr="000B15C2">
        <w:rPr>
          <w:rFonts w:ascii="Arial" w:eastAsia="Arial Nova" w:hAnsi="Arial" w:cs="Arial"/>
          <w:sz w:val="24"/>
          <w:szCs w:val="24"/>
        </w:rPr>
        <w:t xml:space="preserve">Winnefox member libraries shall elect three </w:t>
      </w:r>
      <w:r>
        <w:rPr>
          <w:rFonts w:ascii="Arial" w:eastAsia="Arial Nova" w:hAnsi="Arial" w:cs="Arial"/>
          <w:sz w:val="24"/>
          <w:szCs w:val="24"/>
        </w:rPr>
        <w:t xml:space="preserve">directors from the smaller libraries </w:t>
      </w:r>
      <w:r w:rsidRPr="000B15C2">
        <w:rPr>
          <w:rFonts w:ascii="Arial" w:eastAsia="Arial Nova" w:hAnsi="Arial" w:cs="Arial"/>
          <w:sz w:val="24"/>
          <w:szCs w:val="24"/>
        </w:rPr>
        <w:t xml:space="preserve">to </w:t>
      </w:r>
      <w:r w:rsidR="006E580F">
        <w:rPr>
          <w:rFonts w:ascii="Arial" w:eastAsia="Arial Nova" w:hAnsi="Arial" w:cs="Arial"/>
          <w:sz w:val="24"/>
          <w:szCs w:val="24"/>
        </w:rPr>
        <w:t xml:space="preserve">serve as members-at-large of </w:t>
      </w:r>
      <w:r w:rsidRPr="000B15C2">
        <w:rPr>
          <w:rFonts w:ascii="Arial" w:eastAsia="Arial Nova" w:hAnsi="Arial" w:cs="Arial"/>
          <w:sz w:val="24"/>
          <w:szCs w:val="24"/>
        </w:rPr>
        <w:t>WTEC.</w:t>
      </w:r>
      <w:r>
        <w:rPr>
          <w:rFonts w:ascii="Arial" w:eastAsia="Arial Nova" w:hAnsi="Arial" w:cs="Arial"/>
          <w:sz w:val="24"/>
          <w:szCs w:val="24"/>
        </w:rPr>
        <w:t>”</w:t>
      </w:r>
    </w:p>
    <w:p w14:paraId="4E4B8770" w14:textId="017B989C" w:rsidR="00D81D26" w:rsidRPr="00D81D26" w:rsidRDefault="00D81D26" w:rsidP="00D81D26">
      <w:pPr>
        <w:rPr>
          <w:rFonts w:ascii="Arial" w:eastAsia="Arial Nova" w:hAnsi="Arial" w:cs="Arial"/>
          <w:sz w:val="24"/>
          <w:szCs w:val="24"/>
        </w:rPr>
      </w:pPr>
    </w:p>
    <w:p w14:paraId="2E759934" w14:textId="58F1B523" w:rsidR="736A21B5" w:rsidRPr="00CF399A" w:rsidRDefault="736A21B5" w:rsidP="736A21B5">
      <w:pPr>
        <w:rPr>
          <w:rFonts w:ascii="Arial" w:hAnsi="Arial" w:cs="Arial"/>
        </w:rPr>
      </w:pPr>
    </w:p>
    <w:p w14:paraId="61AD2E2E" w14:textId="0D82CE4B" w:rsidR="00CA787A" w:rsidRPr="00CF399A" w:rsidRDefault="00947E70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New Business</w:t>
      </w:r>
    </w:p>
    <w:p w14:paraId="29E98510" w14:textId="679E9027" w:rsidR="00CA787A" w:rsidRDefault="00717C41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System Plan</w:t>
      </w:r>
    </w:p>
    <w:p w14:paraId="0AA62644" w14:textId="7CF7A71F" w:rsidR="0029610D" w:rsidRDefault="0029610D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Should there be a Winnefox policy about making </w:t>
      </w:r>
      <w:proofErr w:type="gramStart"/>
      <w:r>
        <w:rPr>
          <w:rFonts w:ascii="Arial" w:eastAsia="Arial Nova" w:hAnsi="Arial" w:cs="Arial"/>
          <w:sz w:val="24"/>
          <w:szCs w:val="24"/>
        </w:rPr>
        <w:t>Home</w:t>
      </w:r>
      <w:proofErr w:type="gramEnd"/>
      <w:r>
        <w:rPr>
          <w:rFonts w:ascii="Arial" w:eastAsia="Arial Nova" w:hAnsi="Arial" w:cs="Arial"/>
          <w:sz w:val="24"/>
          <w:szCs w:val="24"/>
        </w:rPr>
        <w:t xml:space="preserve"> library based on patron address—no library swapping allowed</w:t>
      </w:r>
      <w:r w:rsidR="00BA23CB">
        <w:rPr>
          <w:rFonts w:ascii="Arial" w:eastAsia="Arial Nova" w:hAnsi="Arial" w:cs="Arial"/>
          <w:sz w:val="24"/>
          <w:szCs w:val="24"/>
        </w:rPr>
        <w:t xml:space="preserve">. </w:t>
      </w:r>
    </w:p>
    <w:p w14:paraId="1A671223" w14:textId="7506436E" w:rsidR="00BA23CB" w:rsidRDefault="00BA23CB" w:rsidP="00BA23CB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Handling electronic resources access/authentication</w:t>
      </w:r>
    </w:p>
    <w:p w14:paraId="7EBBB0E9" w14:textId="07CDA14B" w:rsidR="0029610D" w:rsidRDefault="0029610D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Should Winnefox be more proactive about policing procedures?</w:t>
      </w:r>
    </w:p>
    <w:p w14:paraId="0FC56424" w14:textId="12A20D32" w:rsidR="0029610D" w:rsidRDefault="00BA23CB" w:rsidP="0029610D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Ex: requiring ID, requiring card, </w:t>
      </w:r>
      <w:proofErr w:type="spellStart"/>
      <w:r>
        <w:rPr>
          <w:rFonts w:ascii="Arial" w:eastAsia="Arial Nova" w:hAnsi="Arial" w:cs="Arial"/>
          <w:sz w:val="24"/>
          <w:szCs w:val="24"/>
        </w:rPr>
        <w:t>SendList</w:t>
      </w:r>
      <w:proofErr w:type="spellEnd"/>
      <w:r>
        <w:rPr>
          <w:rFonts w:ascii="Arial" w:eastAsia="Arial Nova" w:hAnsi="Arial" w:cs="Arial"/>
          <w:sz w:val="24"/>
          <w:szCs w:val="24"/>
        </w:rPr>
        <w:t xml:space="preserve">/LH, Claim Returned, Displays, </w:t>
      </w:r>
      <w:proofErr w:type="spellStart"/>
      <w:r>
        <w:rPr>
          <w:rFonts w:ascii="Arial" w:eastAsia="Arial Nova" w:hAnsi="Arial" w:cs="Arial"/>
          <w:sz w:val="24"/>
          <w:szCs w:val="24"/>
        </w:rPr>
        <w:t>etc</w:t>
      </w:r>
      <w:proofErr w:type="spellEnd"/>
    </w:p>
    <w:p w14:paraId="4D61A6B1" w14:textId="77777777" w:rsidR="00947E70" w:rsidRPr="00CF399A" w:rsidRDefault="00947E70" w:rsidP="736A21B5">
      <w:pPr>
        <w:ind w:left="1080"/>
        <w:rPr>
          <w:rFonts w:ascii="Arial" w:eastAsia="Arial Nova" w:hAnsi="Arial" w:cs="Arial"/>
          <w:sz w:val="24"/>
          <w:szCs w:val="24"/>
        </w:rPr>
      </w:pPr>
    </w:p>
    <w:p w14:paraId="05A3DEF4" w14:textId="6D1FA53D" w:rsidR="13275322" w:rsidRPr="00CF399A" w:rsidRDefault="13275322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Reports</w:t>
      </w:r>
    </w:p>
    <w:p w14:paraId="3A562102" w14:textId="67A32885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WPLC – Nicole</w:t>
      </w:r>
    </w:p>
    <w:p w14:paraId="5D999BC3" w14:textId="7AF3F755" w:rsidR="736A21B5" w:rsidRPr="00CF399A" w:rsidRDefault="736A21B5" w:rsidP="736A21B5">
      <w:pPr>
        <w:rPr>
          <w:rFonts w:ascii="Arial" w:hAnsi="Arial" w:cs="Arial"/>
        </w:rPr>
      </w:pPr>
    </w:p>
    <w:p w14:paraId="77D9263F" w14:textId="6CE7D5D2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Advantage – Desiree</w:t>
      </w:r>
    </w:p>
    <w:p w14:paraId="4A8A91DE" w14:textId="6B47DC2B" w:rsidR="736A21B5" w:rsidRPr="00CF399A" w:rsidRDefault="736A21B5" w:rsidP="736A21B5">
      <w:pPr>
        <w:rPr>
          <w:rFonts w:ascii="Arial" w:hAnsi="Arial" w:cs="Arial"/>
        </w:rPr>
      </w:pPr>
    </w:p>
    <w:p w14:paraId="0E15531E" w14:textId="254666AB" w:rsidR="13275322" w:rsidRDefault="00114C1C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Technology Project List</w:t>
      </w:r>
      <w:r w:rsidR="13275322" w:rsidRPr="00CF399A">
        <w:rPr>
          <w:rFonts w:ascii="Arial" w:eastAsia="Arial Nova" w:hAnsi="Arial" w:cs="Arial"/>
          <w:sz w:val="24"/>
          <w:szCs w:val="24"/>
        </w:rPr>
        <w:t xml:space="preserve"> – Karla</w:t>
      </w:r>
    </w:p>
    <w:p w14:paraId="69D14A0A" w14:textId="77777777" w:rsidR="00717C41" w:rsidRDefault="00717C41" w:rsidP="00717C41">
      <w:pPr>
        <w:pStyle w:val="ListParagraph"/>
        <w:rPr>
          <w:rFonts w:ascii="Arial" w:eastAsia="Arial Nova" w:hAnsi="Arial" w:cs="Arial"/>
          <w:sz w:val="24"/>
          <w:szCs w:val="24"/>
        </w:rPr>
      </w:pPr>
    </w:p>
    <w:p w14:paraId="183FFCC8" w14:textId="6BC11249" w:rsidR="00717C41" w:rsidRPr="00CF399A" w:rsidRDefault="00717C41" w:rsidP="00717C41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Update from SWIG (SirsiDynix Wisconsin Interest Group Meeting)</w:t>
      </w:r>
    </w:p>
    <w:p w14:paraId="21C88057" w14:textId="759E00A7" w:rsidR="736A21B5" w:rsidRPr="00CF399A" w:rsidRDefault="736A21B5" w:rsidP="736A21B5">
      <w:pPr>
        <w:rPr>
          <w:rFonts w:ascii="Arial" w:hAnsi="Arial" w:cs="Arial"/>
        </w:rPr>
      </w:pPr>
    </w:p>
    <w:p w14:paraId="109A5301" w14:textId="0A8E53EA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Libraries – Round Robin </w:t>
      </w:r>
    </w:p>
    <w:p w14:paraId="1FFF7618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</w:rPr>
      </w:pPr>
    </w:p>
    <w:p w14:paraId="266233A3" w14:textId="77777777" w:rsidR="00B12FA6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lastRenderedPageBreak/>
        <w:t>Future agenda items?</w:t>
      </w:r>
    </w:p>
    <w:p w14:paraId="2063C18B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</w:rPr>
      </w:pPr>
    </w:p>
    <w:p w14:paraId="3523A101" w14:textId="3FABD0A0" w:rsidR="00127515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Next meeting date</w:t>
      </w:r>
      <w:r w:rsidR="00775B41">
        <w:rPr>
          <w:rFonts w:ascii="Arial" w:eastAsia="Arial Nova" w:hAnsi="Arial" w:cs="Arial"/>
          <w:sz w:val="24"/>
          <w:szCs w:val="24"/>
        </w:rPr>
        <w:t xml:space="preserve">: </w:t>
      </w:r>
      <w:r w:rsidR="00717C41">
        <w:rPr>
          <w:rFonts w:ascii="Arial" w:eastAsia="Arial Nova" w:hAnsi="Arial" w:cs="Arial"/>
          <w:sz w:val="24"/>
          <w:szCs w:val="24"/>
        </w:rPr>
        <w:t>November 10</w:t>
      </w:r>
      <w:r w:rsidR="00717C41" w:rsidRPr="00717C41">
        <w:rPr>
          <w:rFonts w:ascii="Arial" w:eastAsia="Arial Nova" w:hAnsi="Arial" w:cs="Arial"/>
          <w:sz w:val="24"/>
          <w:szCs w:val="24"/>
          <w:vertAlign w:val="superscript"/>
        </w:rPr>
        <w:t>th</w:t>
      </w:r>
      <w:r w:rsidR="00717C41">
        <w:rPr>
          <w:rFonts w:ascii="Arial" w:eastAsia="Arial Nova" w:hAnsi="Arial" w:cs="Arial"/>
          <w:sz w:val="24"/>
          <w:szCs w:val="24"/>
        </w:rPr>
        <w:t>, 2023</w:t>
      </w:r>
      <w:r w:rsidR="00775B41">
        <w:rPr>
          <w:rFonts w:ascii="Arial" w:eastAsia="Arial Nova" w:hAnsi="Arial" w:cs="Arial"/>
          <w:sz w:val="24"/>
          <w:szCs w:val="24"/>
        </w:rPr>
        <w:t xml:space="preserve"> </w:t>
      </w:r>
    </w:p>
    <w:p w14:paraId="1E1DB7B8" w14:textId="030C0D07" w:rsidR="003B5B59" w:rsidRPr="00CF399A" w:rsidRDefault="00127515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 Adjourn.</w:t>
      </w:r>
    </w:p>
    <w:sectPr w:rsidR="003B5B59" w:rsidRPr="00CF399A" w:rsidSect="00854A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21BC"/>
    <w:multiLevelType w:val="hybridMultilevel"/>
    <w:tmpl w:val="1AD0F2DE"/>
    <w:lvl w:ilvl="0" w:tplc="8042DE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4820002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18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10CAE"/>
    <w:rsid w:val="000333DC"/>
    <w:rsid w:val="000B15C2"/>
    <w:rsid w:val="000B625F"/>
    <w:rsid w:val="000D2489"/>
    <w:rsid w:val="00112F0E"/>
    <w:rsid w:val="00114C1C"/>
    <w:rsid w:val="00127515"/>
    <w:rsid w:val="00141596"/>
    <w:rsid w:val="00142428"/>
    <w:rsid w:val="00197DFE"/>
    <w:rsid w:val="001B5B45"/>
    <w:rsid w:val="001D1BBC"/>
    <w:rsid w:val="001F3C95"/>
    <w:rsid w:val="00211B6E"/>
    <w:rsid w:val="00230988"/>
    <w:rsid w:val="00270CBB"/>
    <w:rsid w:val="0029610D"/>
    <w:rsid w:val="002C1EEF"/>
    <w:rsid w:val="002F54E0"/>
    <w:rsid w:val="002F7BE6"/>
    <w:rsid w:val="00324462"/>
    <w:rsid w:val="003728A6"/>
    <w:rsid w:val="003B5B59"/>
    <w:rsid w:val="00403F31"/>
    <w:rsid w:val="004F1FB5"/>
    <w:rsid w:val="00502F52"/>
    <w:rsid w:val="00507E35"/>
    <w:rsid w:val="00523F8A"/>
    <w:rsid w:val="00537BF1"/>
    <w:rsid w:val="00556436"/>
    <w:rsid w:val="005A7CA3"/>
    <w:rsid w:val="005E3DE3"/>
    <w:rsid w:val="00650CA9"/>
    <w:rsid w:val="00670AE6"/>
    <w:rsid w:val="006C0304"/>
    <w:rsid w:val="006E1A70"/>
    <w:rsid w:val="006E580F"/>
    <w:rsid w:val="00712FA9"/>
    <w:rsid w:val="00717C41"/>
    <w:rsid w:val="007678FE"/>
    <w:rsid w:val="00775B41"/>
    <w:rsid w:val="00781E3E"/>
    <w:rsid w:val="00786787"/>
    <w:rsid w:val="007B3AFE"/>
    <w:rsid w:val="007F5054"/>
    <w:rsid w:val="00840E1C"/>
    <w:rsid w:val="00841719"/>
    <w:rsid w:val="00854A5B"/>
    <w:rsid w:val="008D5056"/>
    <w:rsid w:val="008D67F0"/>
    <w:rsid w:val="00912B6C"/>
    <w:rsid w:val="0092073F"/>
    <w:rsid w:val="00935164"/>
    <w:rsid w:val="00947E70"/>
    <w:rsid w:val="00963B38"/>
    <w:rsid w:val="009A032A"/>
    <w:rsid w:val="00A113B5"/>
    <w:rsid w:val="00A310D8"/>
    <w:rsid w:val="00A37EF8"/>
    <w:rsid w:val="00A53FD5"/>
    <w:rsid w:val="00A85064"/>
    <w:rsid w:val="00AA51F4"/>
    <w:rsid w:val="00AA7252"/>
    <w:rsid w:val="00B104A2"/>
    <w:rsid w:val="00B12FA6"/>
    <w:rsid w:val="00B21293"/>
    <w:rsid w:val="00B311EB"/>
    <w:rsid w:val="00B84F20"/>
    <w:rsid w:val="00B93C37"/>
    <w:rsid w:val="00BA23CB"/>
    <w:rsid w:val="00BE2173"/>
    <w:rsid w:val="00C27173"/>
    <w:rsid w:val="00C61383"/>
    <w:rsid w:val="00C823BE"/>
    <w:rsid w:val="00CA787A"/>
    <w:rsid w:val="00CD7BF9"/>
    <w:rsid w:val="00CF399A"/>
    <w:rsid w:val="00D63EBE"/>
    <w:rsid w:val="00D81D26"/>
    <w:rsid w:val="00D9720B"/>
    <w:rsid w:val="00DC3346"/>
    <w:rsid w:val="00E00914"/>
    <w:rsid w:val="00E04B4C"/>
    <w:rsid w:val="00E63D62"/>
    <w:rsid w:val="00E75585"/>
    <w:rsid w:val="00E95924"/>
    <w:rsid w:val="00E95B7E"/>
    <w:rsid w:val="00EF3E42"/>
    <w:rsid w:val="00F36F13"/>
    <w:rsid w:val="00FA15B5"/>
    <w:rsid w:val="00FD4ACC"/>
    <w:rsid w:val="00FE1273"/>
    <w:rsid w:val="00FE2051"/>
    <w:rsid w:val="00FF08A0"/>
    <w:rsid w:val="03883306"/>
    <w:rsid w:val="045AE016"/>
    <w:rsid w:val="13275322"/>
    <w:rsid w:val="1BA8CC92"/>
    <w:rsid w:val="29F958EA"/>
    <w:rsid w:val="2B6858B6"/>
    <w:rsid w:val="2EFCE28F"/>
    <w:rsid w:val="3D4954C5"/>
    <w:rsid w:val="3E3AE069"/>
    <w:rsid w:val="4B0A1698"/>
    <w:rsid w:val="4B9992BC"/>
    <w:rsid w:val="4CBE7E10"/>
    <w:rsid w:val="51B34497"/>
    <w:rsid w:val="5A7808B8"/>
    <w:rsid w:val="635C44AA"/>
    <w:rsid w:val="693EA8EC"/>
    <w:rsid w:val="6CFAE031"/>
    <w:rsid w:val="736A21B5"/>
    <w:rsid w:val="75234A70"/>
    <w:rsid w:val="797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03F2"/>
  <w15:chartTrackingRefBased/>
  <w15:docId w15:val="{1F6E6054-F15D-4A23-BB6A-F9F5DED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Clairellyn Sommersmith</dc:creator>
  <cp:keywords/>
  <dc:description/>
  <cp:lastModifiedBy>Karla Smith</cp:lastModifiedBy>
  <cp:revision>6</cp:revision>
  <cp:lastPrinted>2023-02-09T17:18:00Z</cp:lastPrinted>
  <dcterms:created xsi:type="dcterms:W3CDTF">2023-09-05T15:15:00Z</dcterms:created>
  <dcterms:modified xsi:type="dcterms:W3CDTF">2023-09-07T20:01:00Z</dcterms:modified>
</cp:coreProperties>
</file>